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3B4C" w14:textId="77777777" w:rsidR="00416FB7" w:rsidRPr="00E8362D" w:rsidRDefault="005C5290" w:rsidP="005C5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62D">
        <w:rPr>
          <w:rFonts w:ascii="Times New Roman" w:hAnsi="Times New Roman" w:cs="Times New Roman"/>
          <w:sz w:val="28"/>
          <w:szCs w:val="28"/>
        </w:rPr>
        <w:t>ОПИСАНИЕ</w:t>
      </w:r>
    </w:p>
    <w:p w14:paraId="78D1C7B8" w14:textId="77777777" w:rsidR="005C5290" w:rsidRPr="00E8362D" w:rsidRDefault="005C5290" w:rsidP="005C5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62D">
        <w:rPr>
          <w:rFonts w:ascii="Times New Roman" w:hAnsi="Times New Roman" w:cs="Times New Roman"/>
          <w:sz w:val="28"/>
          <w:szCs w:val="28"/>
        </w:rPr>
        <w:t xml:space="preserve">процессов жизнедеятельности программного продукта – </w:t>
      </w:r>
    </w:p>
    <w:p w14:paraId="22E7DA60" w14:textId="2083BACF" w:rsidR="005C5290" w:rsidRPr="00E8362D" w:rsidRDefault="00A50A6B" w:rsidP="005C5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62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079BB">
        <w:rPr>
          <w:rFonts w:ascii="Times New Roman" w:hAnsi="Times New Roman" w:cs="Times New Roman"/>
          <w:sz w:val="28"/>
          <w:szCs w:val="28"/>
        </w:rPr>
        <w:t>Глайти</w:t>
      </w:r>
      <w:proofErr w:type="spellEnd"/>
      <w:r w:rsidR="004079BB">
        <w:rPr>
          <w:rFonts w:ascii="Times New Roman" w:hAnsi="Times New Roman" w:cs="Times New Roman"/>
          <w:sz w:val="28"/>
          <w:szCs w:val="28"/>
        </w:rPr>
        <w:t xml:space="preserve"> склад</w:t>
      </w:r>
      <w:r w:rsidRPr="00E8362D">
        <w:rPr>
          <w:rFonts w:ascii="Times New Roman" w:hAnsi="Times New Roman" w:cs="Times New Roman"/>
          <w:sz w:val="28"/>
          <w:szCs w:val="28"/>
        </w:rPr>
        <w:t>»</w:t>
      </w:r>
    </w:p>
    <w:p w14:paraId="33B16A85" w14:textId="77777777" w:rsidR="005C5290" w:rsidRPr="00E8362D" w:rsidRDefault="005C5290" w:rsidP="005C5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03B65" w14:textId="77777777" w:rsidR="0050046E" w:rsidRPr="00E8362D" w:rsidRDefault="00764456">
      <w:pPr>
        <w:pStyle w:val="13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r w:rsidRPr="00E8362D">
        <w:rPr>
          <w:rFonts w:ascii="Times New Roman" w:hAnsi="Times New Roman" w:cs="Times New Roman"/>
          <w:sz w:val="28"/>
          <w:szCs w:val="28"/>
        </w:rPr>
        <w:fldChar w:fldCharType="begin"/>
      </w:r>
      <w:r w:rsidR="0050046E" w:rsidRPr="00E8362D">
        <w:rPr>
          <w:rFonts w:ascii="Times New Roman" w:hAnsi="Times New Roman" w:cs="Times New Roman"/>
          <w:sz w:val="28"/>
          <w:szCs w:val="28"/>
        </w:rPr>
        <w:instrText xml:space="preserve"> TOC \o "1-3" \h \z \t "Стиль2;2" </w:instrText>
      </w:r>
      <w:r w:rsidRPr="00E8362D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24950366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1. Введение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_Toc124950366 \h </w:instrTex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1</w:t>
        </w:r>
        <w:r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9036BAD" w14:textId="77777777" w:rsidR="0050046E" w:rsidRPr="00E8362D" w:rsidRDefault="00000000">
      <w:pPr>
        <w:pStyle w:val="13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67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2. Описание жизненного цикла программного продукта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_Toc124950367 \h </w:instrTex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1</w: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346D1D3" w14:textId="77777777" w:rsidR="0050046E" w:rsidRPr="00E8362D" w:rsidRDefault="00000000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68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2.1. Предназначение программного продукта.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_Toc124950368 \h </w:instrTex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1</w: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EEC3670" w14:textId="77777777" w:rsidR="0050046E" w:rsidRPr="00E8362D" w:rsidRDefault="00000000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69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2.2. Форма поставки программного продукта.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_Toc124950369 \h </w:instrTex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1</w: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6F135A9" w14:textId="77777777" w:rsidR="0050046E" w:rsidRPr="00E8362D" w:rsidRDefault="00000000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0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2.3. Нумерация и учёт версий программного продукта.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_Toc124950370 \h </w:instrTex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EA47F77" w14:textId="77777777" w:rsidR="0050046E" w:rsidRPr="00E8362D" w:rsidRDefault="00000000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1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2.4. Обновление версий программного продукта.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_Toc124950371 \h </w:instrTex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7BAE7BA" w14:textId="77777777" w:rsidR="0050046E" w:rsidRPr="00E8362D" w:rsidRDefault="00000000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2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2.5. Сопроводительная документация при обновлении программного продукта.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_Toc124950372 \h </w:instrTex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85888D5" w14:textId="77777777" w:rsidR="0050046E" w:rsidRPr="00E8362D" w:rsidRDefault="00000000">
      <w:pPr>
        <w:pStyle w:val="13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3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3. Типовой регламент технической поддержки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_Toc124950373 \h </w:instrTex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7865168" w14:textId="77777777" w:rsidR="0050046E" w:rsidRPr="00E8362D" w:rsidRDefault="00000000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4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3.1. Условия предоставления услуг технической поддержки.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_Toc124950374 \h </w:instrTex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6EDF0B3" w14:textId="77777777" w:rsidR="0050046E" w:rsidRPr="00E8362D" w:rsidRDefault="00000000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5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3.2. Способы направления заявок в техническую поддержку.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_Toc124950375 \h </w:instrTex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2</w: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137EEDA" w14:textId="77777777" w:rsidR="0050046E" w:rsidRPr="00E8362D" w:rsidRDefault="00000000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6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3.3. Требования к заявке в техническую поддержку.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_Toc124950376 \h </w:instrTex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9D2E35B" w14:textId="77777777" w:rsidR="0050046E" w:rsidRPr="00E8362D" w:rsidRDefault="00000000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7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3.4. Порядок оказания услуг технической поддержки.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_Toc124950377 \h </w:instrTex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6902CF" w14:textId="77777777" w:rsidR="0050046E" w:rsidRPr="00E8362D" w:rsidRDefault="00000000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8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3.5. Итог оказания услуг технической поддержки.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_Toc124950378 \h </w:instrTex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99D96A5" w14:textId="77777777" w:rsidR="0050046E" w:rsidRPr="00E8362D" w:rsidRDefault="00000000">
      <w:pPr>
        <w:pStyle w:val="13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79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4. Юридическая и контактная информация производителя программного продукта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_Toc124950379 \h </w:instrTex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DA8EA71" w14:textId="77777777" w:rsidR="0050046E" w:rsidRPr="00E8362D" w:rsidRDefault="00000000">
      <w:pPr>
        <w:pStyle w:val="21"/>
        <w:tabs>
          <w:tab w:val="right" w:leader="dot" w:pos="10195"/>
        </w:tabs>
        <w:rPr>
          <w:rFonts w:ascii="Times New Roman" w:hAnsi="Times New Roman" w:cs="Times New Roman"/>
          <w:noProof/>
          <w:sz w:val="28"/>
          <w:szCs w:val="28"/>
        </w:rPr>
      </w:pPr>
      <w:hyperlink w:anchor="_Toc124950380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4.1. Юридическая информация о производителе программного продукта.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_Toc124950380 \h </w:instrTex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436DB39" w14:textId="77777777" w:rsidR="0050046E" w:rsidRPr="00E8362D" w:rsidRDefault="00000000">
      <w:pPr>
        <w:pStyle w:val="21"/>
        <w:tabs>
          <w:tab w:val="right" w:leader="dot" w:pos="10195"/>
        </w:tabs>
        <w:rPr>
          <w:noProof/>
        </w:rPr>
      </w:pPr>
      <w:hyperlink w:anchor="_Toc124950381" w:history="1">
        <w:r w:rsidR="0050046E" w:rsidRPr="00E8362D">
          <w:rPr>
            <w:rStyle w:val="ad"/>
            <w:rFonts w:ascii="Times New Roman" w:hAnsi="Times New Roman" w:cs="Times New Roman"/>
            <w:noProof/>
            <w:sz w:val="28"/>
            <w:szCs w:val="28"/>
          </w:rPr>
          <w:t>4.2. Контактная информация технической поддержки программного продукта.</w:t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_Toc124950381 \h </w:instrTex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50046E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764456" w:rsidRPr="00E8362D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785024F" w14:textId="77777777" w:rsidR="005C5290" w:rsidRPr="00E8362D" w:rsidRDefault="00764456" w:rsidP="005C5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62D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4B65A0E" w14:textId="77777777" w:rsidR="005C5290" w:rsidRPr="00E8362D" w:rsidRDefault="005C5290" w:rsidP="00114AF5">
      <w:pPr>
        <w:pStyle w:val="1"/>
      </w:pPr>
      <w:bookmarkStart w:id="0" w:name="_Toc124950366"/>
      <w:r w:rsidRPr="00E8362D">
        <w:t>Введение</w:t>
      </w:r>
      <w:bookmarkEnd w:id="0"/>
    </w:p>
    <w:p w14:paraId="52A99E41" w14:textId="09700E79" w:rsidR="00456164" w:rsidRPr="00E8362D" w:rsidRDefault="00456164" w:rsidP="003E4527">
      <w:pPr>
        <w:pStyle w:val="3"/>
      </w:pPr>
      <w:r w:rsidRPr="00E8362D">
        <w:t>Настоящее Описание</w:t>
      </w:r>
      <w:r w:rsidR="005A588C" w:rsidRPr="00E8362D">
        <w:t xml:space="preserve"> (далее – «описание»)</w:t>
      </w:r>
      <w:r w:rsidRPr="00E8362D">
        <w:t xml:space="preserve"> процессов жизнедеятельности программного продукта – </w:t>
      </w:r>
      <w:r w:rsidR="00A50A6B" w:rsidRPr="00E8362D">
        <w:t>«</w:t>
      </w:r>
      <w:proofErr w:type="spellStart"/>
      <w:r w:rsidR="004079BB">
        <w:t>Глайти</w:t>
      </w:r>
      <w:proofErr w:type="spellEnd"/>
      <w:r w:rsidR="004079BB">
        <w:t xml:space="preserve"> склад</w:t>
      </w:r>
      <w:r w:rsidR="00A50A6B" w:rsidRPr="00E8362D">
        <w:t>»</w:t>
      </w:r>
      <w:r w:rsidRPr="00E8362D">
        <w:t xml:space="preserve"> (далее – «программный продукт») содержит информацию о процессах, обеспечивающих поддержание жизненного цикла данного программного продукта, в том числе, регламент технической поддержки </w:t>
      </w:r>
      <w:r w:rsidR="00DA1C43" w:rsidRPr="00E8362D">
        <w:t>заказчиков – пользователей программного продукта (далее – «пользователь») и производителя программного продукта (далее – «производитель»)</w:t>
      </w:r>
      <w:r w:rsidRPr="00E8362D">
        <w:t>.</w:t>
      </w:r>
    </w:p>
    <w:p w14:paraId="50291547" w14:textId="77777777" w:rsidR="00114AF5" w:rsidRPr="00E8362D" w:rsidRDefault="00D40508" w:rsidP="00114AF5">
      <w:pPr>
        <w:pStyle w:val="1"/>
      </w:pPr>
      <w:bookmarkStart w:id="1" w:name="_Toc124950367"/>
      <w:r w:rsidRPr="00E8362D">
        <w:t>Описание жизненного цикла программного продукта</w:t>
      </w:r>
      <w:bookmarkEnd w:id="1"/>
    </w:p>
    <w:p w14:paraId="532233B0" w14:textId="77777777" w:rsidR="00641FD0" w:rsidRPr="00E8362D" w:rsidRDefault="00641FD0" w:rsidP="004F776D">
      <w:pPr>
        <w:pStyle w:val="2"/>
      </w:pPr>
      <w:bookmarkStart w:id="2" w:name="_Toc124950368"/>
      <w:r w:rsidRPr="00E8362D">
        <w:t>Предназначение программного продукта.</w:t>
      </w:r>
      <w:bookmarkEnd w:id="2"/>
    </w:p>
    <w:p w14:paraId="6225BA2E" w14:textId="114E42FE" w:rsidR="00114AF5" w:rsidRPr="00E8362D" w:rsidRDefault="00DF78C1" w:rsidP="004F776D">
      <w:pPr>
        <w:pStyle w:val="3"/>
        <w:rPr>
          <w:lang w:eastAsia="en-US"/>
        </w:rPr>
      </w:pPr>
      <w:r w:rsidRPr="00DF78C1">
        <w:t>Программное обеспечение предназначено для оптимизации работы адресного склада и ускорения процессов раскладки и сбора товаров</w:t>
      </w:r>
      <w:r w:rsidR="00FC43EE">
        <w:t xml:space="preserve"> на базе программного продукта 1С: Управление торговлей 11</w:t>
      </w:r>
      <w:r w:rsidRPr="00DF78C1">
        <w:t>. Оно позволяет автоматизировать выполнение этих операций, снизить вероятность ошибок и упростить работу сотрудников.</w:t>
      </w:r>
    </w:p>
    <w:p w14:paraId="5C646F58" w14:textId="77777777" w:rsidR="00641FD0" w:rsidRPr="00E8362D" w:rsidRDefault="004F776D" w:rsidP="00456164">
      <w:pPr>
        <w:pStyle w:val="2"/>
      </w:pPr>
      <w:bookmarkStart w:id="3" w:name="_Toc124950369"/>
      <w:r w:rsidRPr="00E8362D">
        <w:t>Форма поставки программного продукта.</w:t>
      </w:r>
      <w:bookmarkEnd w:id="3"/>
    </w:p>
    <w:p w14:paraId="14106DBF" w14:textId="1BB6C516" w:rsidR="005A588C" w:rsidRPr="00E8362D" w:rsidRDefault="005A588C" w:rsidP="004F776D">
      <w:pPr>
        <w:pStyle w:val="3"/>
        <w:rPr>
          <w:lang w:eastAsia="en-US"/>
        </w:rPr>
      </w:pPr>
      <w:r w:rsidRPr="00E8362D">
        <w:lastRenderedPageBreak/>
        <w:t xml:space="preserve">Программный продукт поставляется в виде </w:t>
      </w:r>
      <w:r w:rsidR="00FC43EE">
        <w:t xml:space="preserve">расширения </w:t>
      </w:r>
      <w:r w:rsidRPr="00E8362D">
        <w:t xml:space="preserve">конфигурации </w:t>
      </w:r>
      <w:r w:rsidR="005260BE" w:rsidRPr="00E8362D">
        <w:t xml:space="preserve">технологической </w:t>
      </w:r>
      <w:r w:rsidRPr="00E8362D">
        <w:t>платформ</w:t>
      </w:r>
      <w:r w:rsidR="005260BE" w:rsidRPr="00E8362D">
        <w:t>ы</w:t>
      </w:r>
      <w:r w:rsidRPr="00E8362D">
        <w:t xml:space="preserve"> </w:t>
      </w:r>
      <w:r w:rsidR="005260BE" w:rsidRPr="00E8362D">
        <w:t>«</w:t>
      </w:r>
      <w:r w:rsidRPr="00E8362D">
        <w:t>1С</w:t>
      </w:r>
      <w:r w:rsidR="005260BE" w:rsidRPr="00E8362D">
        <w:t>.Предприятие 8»</w:t>
      </w:r>
      <w:r w:rsidRPr="00E8362D">
        <w:t xml:space="preserve"> (конфигураций и редакций, указанных в п.2.1 настоящего описания). Заказчику предоставляется </w:t>
      </w:r>
      <w:r w:rsidR="00BF2705" w:rsidRPr="00E8362D">
        <w:t>набор файлов, включающий в себя</w:t>
      </w:r>
      <w:r w:rsidR="00BF2705" w:rsidRPr="00E8362D">
        <w:rPr>
          <w:i/>
        </w:rPr>
        <w:t>:</w:t>
      </w:r>
      <w:r w:rsidR="00920C2B">
        <w:rPr>
          <w:i/>
        </w:rPr>
        <w:t xml:space="preserve"> конфигурацию для мобильной платформы, </w:t>
      </w:r>
      <w:r w:rsidRPr="00E8362D">
        <w:rPr>
          <w:i/>
        </w:rPr>
        <w:t xml:space="preserve">файл в формате </w:t>
      </w:r>
      <w:r w:rsidR="005260BE" w:rsidRPr="00E8362D">
        <w:rPr>
          <w:i/>
        </w:rPr>
        <w:t>конфигурации</w:t>
      </w:r>
      <w:r w:rsidRPr="00E8362D">
        <w:rPr>
          <w:i/>
        </w:rPr>
        <w:t xml:space="preserve"> технологической платформы 1С: Предприятие 8 (файл </w:t>
      </w:r>
      <w:proofErr w:type="spellStart"/>
      <w:r w:rsidR="005260BE" w:rsidRPr="00E8362D">
        <w:rPr>
          <w:i/>
          <w:lang w:val="en-US"/>
        </w:rPr>
        <w:t>cf</w:t>
      </w:r>
      <w:proofErr w:type="spellEnd"/>
      <w:r w:rsidR="00FC43EE" w:rsidRPr="00FC43EE">
        <w:rPr>
          <w:i/>
        </w:rPr>
        <w:t>е</w:t>
      </w:r>
      <w:r w:rsidRPr="00E8362D">
        <w:rPr>
          <w:i/>
        </w:rPr>
        <w:t>) и инструкция по е</w:t>
      </w:r>
      <w:r w:rsidR="00FC2441" w:rsidRPr="00E8362D">
        <w:rPr>
          <w:i/>
        </w:rPr>
        <w:t>го</w:t>
      </w:r>
      <w:r w:rsidRPr="00E8362D">
        <w:rPr>
          <w:i/>
        </w:rPr>
        <w:t xml:space="preserve"> установке и использованию</w:t>
      </w:r>
      <w:r w:rsidRPr="00E8362D">
        <w:t>.</w:t>
      </w:r>
    </w:p>
    <w:p w14:paraId="554EE5A4" w14:textId="77777777" w:rsidR="00641FD0" w:rsidRPr="00E8362D" w:rsidRDefault="003E4527" w:rsidP="00456164">
      <w:pPr>
        <w:pStyle w:val="2"/>
      </w:pPr>
      <w:bookmarkStart w:id="4" w:name="_Toc124950370"/>
      <w:r w:rsidRPr="00E8362D">
        <w:t>Нумерация и учёт версий программного продукта.</w:t>
      </w:r>
      <w:bookmarkEnd w:id="4"/>
    </w:p>
    <w:p w14:paraId="4ECCB9B1" w14:textId="77777777" w:rsidR="00FC2441" w:rsidRPr="00E8362D" w:rsidRDefault="00FC2441" w:rsidP="004F776D">
      <w:pPr>
        <w:pStyle w:val="3"/>
        <w:rPr>
          <w:lang w:eastAsia="en-US"/>
        </w:rPr>
      </w:pPr>
      <w:r w:rsidRPr="00E8362D">
        <w:t xml:space="preserve">Для контроля версий программного продукта каждый релиз имеет свой номер. Номер версий программного продукта формируется исходя из рекомендаций «1С: Предприятие 8.Система стандартов и методик разработки конфигураций» (раздел «Нумерация редакций и версий», </w:t>
      </w:r>
      <w:hyperlink r:id="rId6" w:anchor="content:483:hdoc" w:history="1">
        <w:r w:rsidRPr="00E8362D">
          <w:rPr>
            <w:rStyle w:val="ad"/>
          </w:rPr>
          <w:t>https://its.1c.ru/db/v8std#content:483:hdoc</w:t>
        </w:r>
      </w:hyperlink>
      <w:r w:rsidRPr="00E8362D">
        <w:t>).</w:t>
      </w:r>
    </w:p>
    <w:p w14:paraId="1EFC9178" w14:textId="77777777" w:rsidR="004F776D" w:rsidRPr="00E8362D" w:rsidRDefault="00FC2441" w:rsidP="004F776D">
      <w:pPr>
        <w:pStyle w:val="3"/>
        <w:numPr>
          <w:ilvl w:val="2"/>
          <w:numId w:val="2"/>
        </w:numPr>
        <w:ind w:left="567" w:firstLine="0"/>
        <w:rPr>
          <w:lang w:eastAsia="en-US"/>
        </w:rPr>
      </w:pPr>
      <w:r w:rsidRPr="00E8362D">
        <w:t>Для стабильных версий очередной редакции программного продукта установлено обозначение в виде «Р.П.»</w:t>
      </w:r>
      <w:r w:rsidR="00645FAF" w:rsidRPr="00E8362D">
        <w:t xml:space="preserve">, где «Р» - номер редакции (минимум 1 цифра, может занимать и больше разрядов), «П» - номер </w:t>
      </w:r>
      <w:proofErr w:type="spellStart"/>
      <w:r w:rsidR="00645FAF" w:rsidRPr="00E8362D">
        <w:t>подредакции</w:t>
      </w:r>
      <w:proofErr w:type="spellEnd"/>
      <w:r w:rsidR="00645FAF" w:rsidRPr="00E8362D">
        <w:t xml:space="preserve"> (минимум 1 цифра, может занимать и больше разрядов).</w:t>
      </w:r>
    </w:p>
    <w:p w14:paraId="5A657E16" w14:textId="77777777" w:rsidR="00645FAF" w:rsidRPr="00E8362D" w:rsidRDefault="00645FAF" w:rsidP="004F776D">
      <w:pPr>
        <w:pStyle w:val="3"/>
        <w:numPr>
          <w:ilvl w:val="2"/>
          <w:numId w:val="2"/>
        </w:numPr>
        <w:ind w:left="567" w:firstLine="0"/>
        <w:rPr>
          <w:lang w:eastAsia="en-US"/>
        </w:rPr>
      </w:pPr>
      <w:r w:rsidRPr="00E8362D">
        <w:t xml:space="preserve">Для версий редакции программного продукту с несущественными обновлениями или срочными обновлениями установлено обозначение в виде «Р.П.В.С.», где «Р» - номер редакции (минимум 1 цифра, может занимать и больше разрядов), «П» - номер </w:t>
      </w:r>
      <w:proofErr w:type="spellStart"/>
      <w:r w:rsidRPr="00E8362D">
        <w:t>подредакции</w:t>
      </w:r>
      <w:proofErr w:type="spellEnd"/>
      <w:r w:rsidRPr="00E8362D">
        <w:t xml:space="preserve"> (минимум 1 цифра, может занимать и больше разрядов), «В» - номер версии (минимум 1 цифра, может занимать и больше разрядов), «С» - номер сборки (минимум 1 цифра, может занимать и больше разрядов).</w:t>
      </w:r>
    </w:p>
    <w:p w14:paraId="02A2F580" w14:textId="77777777" w:rsidR="004F776D" w:rsidRPr="00E8362D" w:rsidRDefault="003E4527" w:rsidP="00456164">
      <w:pPr>
        <w:pStyle w:val="2"/>
      </w:pPr>
      <w:bookmarkStart w:id="5" w:name="_Toc124950371"/>
      <w:r w:rsidRPr="00E8362D">
        <w:t>Обновление версий программного продукта.</w:t>
      </w:r>
      <w:bookmarkEnd w:id="5"/>
    </w:p>
    <w:p w14:paraId="40B0EB5E" w14:textId="77777777" w:rsidR="00FC2441" w:rsidRPr="00E8362D" w:rsidRDefault="00297A33" w:rsidP="003E4527">
      <w:pPr>
        <w:pStyle w:val="3"/>
      </w:pPr>
      <w:r w:rsidRPr="00E8362D">
        <w:t>Выпуск стабильных версий программного продукта производится с периодичностью</w:t>
      </w:r>
      <w:r w:rsidR="00912B07" w:rsidRPr="00E8362D">
        <w:t>, определяемой производителем самостоятельно, при появлении необходимости (появлении нового функционала, оптимизации работы конфигурации, исправлении ошибок и иных случаях)</w:t>
      </w:r>
      <w:r w:rsidRPr="00E8362D">
        <w:t xml:space="preserve">, без автоматического обновления. </w:t>
      </w:r>
      <w:r w:rsidR="00DA1C43" w:rsidRPr="00E8362D">
        <w:t>Пользователь</w:t>
      </w:r>
      <w:r w:rsidRPr="00E8362D">
        <w:t xml:space="preserve"> самостоятельно управляет процессом обновления программного продукта.</w:t>
      </w:r>
    </w:p>
    <w:p w14:paraId="5E425402" w14:textId="77777777" w:rsidR="004F776D" w:rsidRPr="00E8362D" w:rsidRDefault="003E4527" w:rsidP="00456164">
      <w:pPr>
        <w:pStyle w:val="2"/>
      </w:pPr>
      <w:bookmarkStart w:id="6" w:name="_Toc124950372"/>
      <w:r w:rsidRPr="00E8362D">
        <w:t>Сопроводительная документация при обновлении программного продукта.</w:t>
      </w:r>
      <w:bookmarkEnd w:id="6"/>
    </w:p>
    <w:p w14:paraId="319DBFEC" w14:textId="77777777" w:rsidR="00DA1C43" w:rsidRPr="00E8362D" w:rsidRDefault="00DA1C43" w:rsidP="003E4527">
      <w:pPr>
        <w:pStyle w:val="3"/>
      </w:pPr>
      <w:r w:rsidRPr="00E8362D">
        <w:t xml:space="preserve">С выпуском новой версии программного продукта </w:t>
      </w:r>
      <w:r w:rsidR="00641FD0" w:rsidRPr="00E8362D">
        <w:t>производитель сопровождает её следующими документами:</w:t>
      </w:r>
    </w:p>
    <w:p w14:paraId="0BD8897E" w14:textId="77777777" w:rsidR="00641FD0" w:rsidRPr="00E8362D" w:rsidRDefault="00641FD0" w:rsidP="003E4527">
      <w:pPr>
        <w:pStyle w:val="3"/>
      </w:pPr>
      <w:r w:rsidRPr="00E8362D">
        <w:t>- описание изменений, вносимых в программный продукт;</w:t>
      </w:r>
    </w:p>
    <w:p w14:paraId="0D1F6890" w14:textId="77777777" w:rsidR="00641FD0" w:rsidRPr="00E8362D" w:rsidRDefault="00641FD0" w:rsidP="003E4527">
      <w:pPr>
        <w:pStyle w:val="3"/>
      </w:pPr>
      <w:r w:rsidRPr="00E8362D">
        <w:t>- обновленное руководство по эксплуатации программного продукта;</w:t>
      </w:r>
    </w:p>
    <w:p w14:paraId="08FB2239" w14:textId="77777777" w:rsidR="003F542B" w:rsidRPr="00E8362D" w:rsidRDefault="003F542B" w:rsidP="003E4527">
      <w:pPr>
        <w:pStyle w:val="3"/>
      </w:pPr>
      <w:r w:rsidRPr="00E8362D">
        <w:t>- руководство по установке</w:t>
      </w:r>
      <w:r w:rsidR="00912B07" w:rsidRPr="00E8362D">
        <w:t>;</w:t>
      </w:r>
    </w:p>
    <w:p w14:paraId="255CAA3E" w14:textId="77777777" w:rsidR="00641FD0" w:rsidRPr="00E8362D" w:rsidRDefault="00641FD0" w:rsidP="003E4527">
      <w:pPr>
        <w:pStyle w:val="3"/>
      </w:pPr>
      <w:r w:rsidRPr="00E8362D">
        <w:t>- иные документы (при необходимости).</w:t>
      </w:r>
    </w:p>
    <w:p w14:paraId="6EFBD593" w14:textId="77777777" w:rsidR="00212C77" w:rsidRPr="00E8362D" w:rsidRDefault="00212C77" w:rsidP="003E4527">
      <w:pPr>
        <w:pStyle w:val="3"/>
      </w:pPr>
      <w:r w:rsidRPr="00E8362D">
        <w:t>Вышеуказанные документы доводятся до сведения пользователей программного продукта путём публикации на официальном сайте производителя в информационно-коммуникационной сети «Интернет» (см. п.4.2 настоящего описания) либо (по самостоятельному решению производителя) иным способом, предусмотренным договорами, заключаемыми между производителем и пользователями программного продукта.</w:t>
      </w:r>
    </w:p>
    <w:p w14:paraId="4E3D6C6D" w14:textId="77777777" w:rsidR="005C5290" w:rsidRPr="00E8362D" w:rsidRDefault="00702A71" w:rsidP="00114AF5">
      <w:pPr>
        <w:pStyle w:val="1"/>
      </w:pPr>
      <w:bookmarkStart w:id="7" w:name="_Toc124950373"/>
      <w:r w:rsidRPr="00E8362D">
        <w:t>Типовой регламент технической под</w:t>
      </w:r>
      <w:r w:rsidR="00572434" w:rsidRPr="00E8362D">
        <w:t>д</w:t>
      </w:r>
      <w:r w:rsidRPr="00E8362D">
        <w:t>ержки</w:t>
      </w:r>
      <w:bookmarkEnd w:id="7"/>
    </w:p>
    <w:p w14:paraId="25756D89" w14:textId="77777777" w:rsidR="00114AF5" w:rsidRPr="00E8362D" w:rsidRDefault="003E4527" w:rsidP="003E4527">
      <w:pPr>
        <w:pStyle w:val="2"/>
      </w:pPr>
      <w:bookmarkStart w:id="8" w:name="_Toc124950374"/>
      <w:r w:rsidRPr="00E8362D">
        <w:t>Условия предоставления услуг технической поддержки.</w:t>
      </w:r>
      <w:bookmarkEnd w:id="8"/>
    </w:p>
    <w:p w14:paraId="24F7F5BD" w14:textId="77777777" w:rsidR="003E496B" w:rsidRPr="00E8362D" w:rsidRDefault="003E4527" w:rsidP="003E4527">
      <w:pPr>
        <w:pStyle w:val="3"/>
      </w:pPr>
      <w:r w:rsidRPr="00E8362D">
        <w:lastRenderedPageBreak/>
        <w:t>Услуги технической поддержки программного продукта оказываются индивидуально для каждого пользователя исходя из приобретенного пользователем комплекта услуг технической поддержки</w:t>
      </w:r>
      <w:r w:rsidR="003E496B" w:rsidRPr="00E8362D">
        <w:t xml:space="preserve"> на основании отвечающего нижеуказанным требованиям запроса (далее – «заявка»)</w:t>
      </w:r>
      <w:r w:rsidRPr="00E8362D">
        <w:t xml:space="preserve">. </w:t>
      </w:r>
    </w:p>
    <w:p w14:paraId="579B2CC0" w14:textId="77777777" w:rsidR="003E4527" w:rsidRPr="00E8362D" w:rsidRDefault="003E4527" w:rsidP="003E4527">
      <w:pPr>
        <w:pStyle w:val="3"/>
      </w:pPr>
      <w:r w:rsidRPr="00E8362D">
        <w:t>Заявки, содержащие информацию о проблемах, блокирующих работу пользователя в программном продукте, рассматриваются производителем в приоритетном порядке.</w:t>
      </w:r>
    </w:p>
    <w:p w14:paraId="77109A76" w14:textId="77777777" w:rsidR="003E4527" w:rsidRPr="00E8362D" w:rsidRDefault="003E496B" w:rsidP="003E4527">
      <w:pPr>
        <w:pStyle w:val="2"/>
      </w:pPr>
      <w:bookmarkStart w:id="9" w:name="_Toc124950375"/>
      <w:r w:rsidRPr="00E8362D">
        <w:t>Способы направления заявок в техническую поддержку.</w:t>
      </w:r>
      <w:bookmarkEnd w:id="9"/>
    </w:p>
    <w:p w14:paraId="5302A377" w14:textId="77777777" w:rsidR="003E496B" w:rsidRPr="00E8362D" w:rsidRDefault="003E496B" w:rsidP="003E496B">
      <w:pPr>
        <w:pStyle w:val="3"/>
      </w:pPr>
      <w:r w:rsidRPr="00E8362D">
        <w:t>Техническая поддержка пользователей программного продукта оказывается следующими способами:</w:t>
      </w:r>
    </w:p>
    <w:p w14:paraId="2745FD26" w14:textId="77777777" w:rsidR="003E496B" w:rsidRPr="00E8362D" w:rsidRDefault="003E496B" w:rsidP="003E496B">
      <w:pPr>
        <w:pStyle w:val="3"/>
      </w:pPr>
      <w:r w:rsidRPr="00E8362D">
        <w:t xml:space="preserve">- путём переписки по электронной почте посредством отправки заявки на адрес </w:t>
      </w:r>
      <w:hyperlink r:id="rId7" w:history="1">
        <w:r w:rsidR="007B3115" w:rsidRPr="00E6690A">
          <w:rPr>
            <w:rStyle w:val="ad"/>
            <w:lang w:val="en-US"/>
          </w:rPr>
          <w:t>info</w:t>
        </w:r>
        <w:r w:rsidR="007B3115" w:rsidRPr="00E6690A">
          <w:rPr>
            <w:rStyle w:val="ad"/>
          </w:rPr>
          <w:t>@</w:t>
        </w:r>
        <w:proofErr w:type="spellStart"/>
        <w:r w:rsidR="007B3115" w:rsidRPr="00E6690A">
          <w:rPr>
            <w:rStyle w:val="ad"/>
            <w:lang w:val="en-US"/>
          </w:rPr>
          <w:t>gl</w:t>
        </w:r>
        <w:proofErr w:type="spellEnd"/>
        <w:r w:rsidR="007B3115" w:rsidRPr="00E6690A">
          <w:rPr>
            <w:rStyle w:val="ad"/>
          </w:rPr>
          <w:t>-</w:t>
        </w:r>
        <w:r w:rsidR="007B3115" w:rsidRPr="00E6690A">
          <w:rPr>
            <w:rStyle w:val="ad"/>
            <w:lang w:val="en-US"/>
          </w:rPr>
          <w:t>it</w:t>
        </w:r>
        <w:r w:rsidR="007B3115" w:rsidRPr="00E6690A">
          <w:rPr>
            <w:rStyle w:val="ad"/>
          </w:rPr>
          <w:t>.</w:t>
        </w:r>
        <w:r w:rsidR="007B3115" w:rsidRPr="00E6690A">
          <w:rPr>
            <w:rStyle w:val="ad"/>
            <w:lang w:val="en-US"/>
          </w:rPr>
          <w:t>pro</w:t>
        </w:r>
      </w:hyperlink>
      <w:r w:rsidRPr="00E8362D">
        <w:t>;</w:t>
      </w:r>
    </w:p>
    <w:p w14:paraId="430D6A61" w14:textId="77777777" w:rsidR="003E496B" w:rsidRPr="00E8362D" w:rsidRDefault="003E496B" w:rsidP="003E496B">
      <w:pPr>
        <w:pStyle w:val="3"/>
      </w:pPr>
      <w:r w:rsidRPr="00E8362D">
        <w:t>- и (или) по телефону +7 (812) 209-19-01.</w:t>
      </w:r>
    </w:p>
    <w:p w14:paraId="74B6E154" w14:textId="77777777" w:rsidR="003F542B" w:rsidRPr="00E8362D" w:rsidRDefault="003F542B" w:rsidP="003E496B">
      <w:pPr>
        <w:pStyle w:val="3"/>
        <w:rPr>
          <w:strike/>
        </w:rPr>
      </w:pPr>
    </w:p>
    <w:p w14:paraId="26EF4868" w14:textId="77777777" w:rsidR="003E496B" w:rsidRPr="00E8362D" w:rsidRDefault="003E496B" w:rsidP="003E4527">
      <w:pPr>
        <w:pStyle w:val="2"/>
      </w:pPr>
      <w:bookmarkStart w:id="10" w:name="_Toc124950376"/>
      <w:r w:rsidRPr="00E8362D">
        <w:t>Требования к заявке в техническую поддержку.</w:t>
      </w:r>
      <w:bookmarkEnd w:id="10"/>
    </w:p>
    <w:p w14:paraId="44B97F0B" w14:textId="77777777" w:rsidR="003E496B" w:rsidRPr="00E8362D" w:rsidRDefault="003E496B" w:rsidP="003E496B">
      <w:pPr>
        <w:pStyle w:val="3"/>
      </w:pPr>
      <w:r w:rsidRPr="00E8362D">
        <w:t>При подаче заявок в техническую поддержку пользователю необходимо соблюдать формат – одной проблеме соответствует одна заявка. Данное правило распространяется как на новые заявки, так и на заявки, находящиеся на рассмотрении. В случае возникновения при рассмотрении последних новых проблем или вопросов пользователь создаёт, а производитель рассматривает отдельную (новую) заявку.</w:t>
      </w:r>
    </w:p>
    <w:p w14:paraId="1B4BAADB" w14:textId="77777777" w:rsidR="003E496B" w:rsidRPr="00E8362D" w:rsidRDefault="003E496B" w:rsidP="00731503">
      <w:pPr>
        <w:pStyle w:val="3"/>
      </w:pPr>
      <w:r w:rsidRPr="00E8362D">
        <w:t>Пользователь при направлении заявки в техническую поддержку указывает следующую информацию:</w:t>
      </w:r>
    </w:p>
    <w:p w14:paraId="40E64F94" w14:textId="77777777" w:rsidR="00731503" w:rsidRPr="00E8362D" w:rsidRDefault="00731503" w:rsidP="00731503">
      <w:pPr>
        <w:pStyle w:val="3"/>
      </w:pPr>
      <w:r w:rsidRPr="00E8362D">
        <w:t>- подробное описание проблемы и (или) вопроса, возникших у пользователя при правомерном использовании программного продукта;</w:t>
      </w:r>
    </w:p>
    <w:p w14:paraId="5E87A732" w14:textId="77777777" w:rsidR="00731503" w:rsidRPr="00E8362D" w:rsidRDefault="00731503" w:rsidP="00731503">
      <w:pPr>
        <w:pStyle w:val="3"/>
      </w:pPr>
      <w:r w:rsidRPr="00E8362D">
        <w:t>- скриншот, фиксирующий возникшую проблему и (или) вопрос (при наличии);</w:t>
      </w:r>
    </w:p>
    <w:p w14:paraId="15261F7B" w14:textId="77777777" w:rsidR="00731503" w:rsidRPr="00E8362D" w:rsidRDefault="00731503" w:rsidP="00731503">
      <w:pPr>
        <w:pStyle w:val="3"/>
      </w:pPr>
      <w:r w:rsidRPr="00E8362D">
        <w:t>- технические детали.</w:t>
      </w:r>
    </w:p>
    <w:p w14:paraId="72925DE3" w14:textId="77777777" w:rsidR="003E496B" w:rsidRPr="00E8362D" w:rsidRDefault="00731503" w:rsidP="003E4527">
      <w:pPr>
        <w:pStyle w:val="2"/>
      </w:pPr>
      <w:bookmarkStart w:id="11" w:name="_Toc124950377"/>
      <w:r w:rsidRPr="00E8362D">
        <w:t>Порядок оказания услуг технической поддержки.</w:t>
      </w:r>
      <w:bookmarkEnd w:id="11"/>
    </w:p>
    <w:p w14:paraId="7428D41C" w14:textId="77777777" w:rsidR="00731503" w:rsidRPr="00E8362D" w:rsidRDefault="00731503" w:rsidP="00731503">
      <w:pPr>
        <w:pStyle w:val="3"/>
      </w:pPr>
      <w:r w:rsidRPr="00E8362D">
        <w:t>Каждая заявка в техническую поддержку обрабатывается следующим образом:</w:t>
      </w:r>
    </w:p>
    <w:p w14:paraId="5D5E1FBF" w14:textId="77777777" w:rsidR="00630EAD" w:rsidRPr="00E8362D" w:rsidRDefault="00731503" w:rsidP="00731503">
      <w:pPr>
        <w:pStyle w:val="3"/>
        <w:numPr>
          <w:ilvl w:val="0"/>
          <w:numId w:val="3"/>
        </w:numPr>
      </w:pPr>
      <w:r w:rsidRPr="00E8362D">
        <w:t xml:space="preserve">При поступлении в соответствии с п.3.2 настоящего описания заявки в техническую поддержку ей присваивается </w:t>
      </w:r>
      <w:r w:rsidR="00630EAD" w:rsidRPr="00E8362D">
        <w:t>индивидуальный номер, устанавливается приоритет исполнения заявки, назначается исполнитель (исполнители) заявки.</w:t>
      </w:r>
    </w:p>
    <w:p w14:paraId="7EF4B9AD" w14:textId="77777777" w:rsidR="00630EAD" w:rsidRPr="00E8362D" w:rsidRDefault="00630EAD" w:rsidP="00731503">
      <w:pPr>
        <w:pStyle w:val="3"/>
        <w:numPr>
          <w:ilvl w:val="0"/>
          <w:numId w:val="3"/>
        </w:numPr>
      </w:pPr>
      <w:r w:rsidRPr="00E8362D">
        <w:t>Исполнитель заявки сообщает пользователю номер и приоритет, присвоенные заявке.</w:t>
      </w:r>
    </w:p>
    <w:p w14:paraId="0D841325" w14:textId="77777777" w:rsidR="00630EAD" w:rsidRPr="00E8362D" w:rsidRDefault="00630EAD" w:rsidP="00731503">
      <w:pPr>
        <w:pStyle w:val="3"/>
        <w:numPr>
          <w:ilvl w:val="0"/>
          <w:numId w:val="3"/>
        </w:numPr>
      </w:pPr>
      <w:r w:rsidRPr="00E8362D">
        <w:t>Исполнитель заявки обрабатывает зарегистрированную заявку исходя из установленной системы приоритетов, а также условий приобретенного пользователем комплекта услуг технической поддержки.</w:t>
      </w:r>
    </w:p>
    <w:p w14:paraId="1EDF1822" w14:textId="77777777" w:rsidR="00630EAD" w:rsidRPr="00E8362D" w:rsidRDefault="00630EAD" w:rsidP="00731503">
      <w:pPr>
        <w:pStyle w:val="3"/>
        <w:numPr>
          <w:ilvl w:val="0"/>
          <w:numId w:val="3"/>
        </w:numPr>
      </w:pPr>
      <w:r w:rsidRPr="00E8362D">
        <w:t>При обработке заявки пользователь обязан выполнять все рекомендации исполнителя заявки, своевременно предоставлять дополнительную информацию, необходимую для решения проблемы и (или) ответа на вопросы в рамках зарегистрированной заявки.</w:t>
      </w:r>
    </w:p>
    <w:p w14:paraId="6FAD91D6" w14:textId="77777777" w:rsidR="00630EAD" w:rsidRPr="00E8362D" w:rsidRDefault="00630EAD" w:rsidP="00731503">
      <w:pPr>
        <w:pStyle w:val="3"/>
        <w:numPr>
          <w:ilvl w:val="0"/>
          <w:numId w:val="3"/>
        </w:numPr>
      </w:pPr>
      <w:r w:rsidRPr="00E8362D">
        <w:t>По завершении обработки заявки исполнитель заявки предоставляет пользователю способы решения возникшей проблемы и (или) ответы на вопросы в рамках зарегистрированной заявки.</w:t>
      </w:r>
    </w:p>
    <w:p w14:paraId="70C0B580" w14:textId="77777777" w:rsidR="00731503" w:rsidRPr="00E8362D" w:rsidRDefault="004841DC" w:rsidP="003E4527">
      <w:pPr>
        <w:pStyle w:val="2"/>
      </w:pPr>
      <w:bookmarkStart w:id="12" w:name="_Toc124950378"/>
      <w:r w:rsidRPr="00E8362D">
        <w:t>Итог оказания услуг технической поддержки.</w:t>
      </w:r>
      <w:bookmarkEnd w:id="12"/>
    </w:p>
    <w:p w14:paraId="2BFFEBF5" w14:textId="77777777" w:rsidR="004841DC" w:rsidRPr="00E8362D" w:rsidRDefault="004841DC" w:rsidP="004841DC">
      <w:pPr>
        <w:pStyle w:val="3"/>
      </w:pPr>
      <w:r w:rsidRPr="00E8362D">
        <w:lastRenderedPageBreak/>
        <w:t>После направления исполнителем заявки ответа на неё пользователю заявка считается завершённой, до момента получения от пользователя подтверждения решения проблемы и (или) получения ответа на вопрос.</w:t>
      </w:r>
    </w:p>
    <w:p w14:paraId="140BE49B" w14:textId="77777777" w:rsidR="004841DC" w:rsidRPr="00E8362D" w:rsidRDefault="004841DC" w:rsidP="004841DC">
      <w:pPr>
        <w:pStyle w:val="3"/>
      </w:pPr>
      <w:r w:rsidRPr="00E8362D">
        <w:t>В случае несогласия с полученным ответом на заявку пользователь в течение 5 (Пять) рабочих дней с даты направления ему заявки направляет исполнителю заявки обоснованные и аргументированные возражения. В этом случае обработка заявки продолжается.</w:t>
      </w:r>
    </w:p>
    <w:p w14:paraId="274DD68B" w14:textId="77777777" w:rsidR="004841DC" w:rsidRPr="00E8362D" w:rsidRDefault="004841DC" w:rsidP="004841DC">
      <w:pPr>
        <w:pStyle w:val="3"/>
      </w:pPr>
      <w:r w:rsidRPr="00E8362D">
        <w:t>После подтверждения от пользователя решения проблемы и (или) получения ответа на вопрос, а равно при неполучении от пользователя обоснованных и аргументированных возражений заявка считается закрытой, услуги технической поддержки оказанными надлежащим образом и в полном объёме. Закрытие заявки может быть инициировано пользователем, если потребность в обработке заявки пропала.</w:t>
      </w:r>
    </w:p>
    <w:p w14:paraId="702C49DE" w14:textId="77777777" w:rsidR="00114AF5" w:rsidRPr="00E8362D" w:rsidRDefault="00702A71" w:rsidP="00114AF5">
      <w:pPr>
        <w:pStyle w:val="1"/>
      </w:pPr>
      <w:bookmarkStart w:id="13" w:name="_Toc124950379"/>
      <w:r w:rsidRPr="00E8362D">
        <w:t>Юридическая</w:t>
      </w:r>
      <w:r w:rsidR="00572434" w:rsidRPr="00E8362D">
        <w:t xml:space="preserve"> и контактная</w:t>
      </w:r>
      <w:r w:rsidRPr="00E8362D">
        <w:t xml:space="preserve"> информация</w:t>
      </w:r>
      <w:r w:rsidR="00572434" w:rsidRPr="00E8362D">
        <w:t xml:space="preserve"> производителя программного продукта</w:t>
      </w:r>
      <w:bookmarkEnd w:id="13"/>
    </w:p>
    <w:p w14:paraId="6E1AAC67" w14:textId="77777777" w:rsidR="00114AF5" w:rsidRPr="00E8362D" w:rsidRDefault="006F1DBE" w:rsidP="006F1DBE">
      <w:pPr>
        <w:pStyle w:val="2"/>
      </w:pPr>
      <w:bookmarkStart w:id="14" w:name="_Toc124950380"/>
      <w:r w:rsidRPr="00E8362D">
        <w:t>Юридическая информация о производителе программного продукта.</w:t>
      </w:r>
      <w:bookmarkEnd w:id="14"/>
    </w:p>
    <w:p w14:paraId="1054D4D8" w14:textId="77777777" w:rsidR="00212C77" w:rsidRPr="00E8362D" w:rsidRDefault="00212C77" w:rsidP="00212C77">
      <w:pPr>
        <w:pStyle w:val="2"/>
        <w:numPr>
          <w:ilvl w:val="0"/>
          <w:numId w:val="0"/>
        </w:numPr>
        <w:ind w:left="567"/>
      </w:pPr>
      <w:r w:rsidRPr="00E8362D">
        <w:t xml:space="preserve">Полное фирменное наименование производителя программного продукта: </w:t>
      </w:r>
      <w:r w:rsidRPr="00E8362D">
        <w:rPr>
          <w:b/>
        </w:rPr>
        <w:t>Общество с ограниченной ответственностью «Глобал АйТи»</w:t>
      </w:r>
      <w:r w:rsidRPr="00E8362D">
        <w:t>.</w:t>
      </w:r>
    </w:p>
    <w:p w14:paraId="21762BD3" w14:textId="77777777" w:rsidR="00212C77" w:rsidRPr="00E8362D" w:rsidRDefault="00212C77" w:rsidP="00212C77">
      <w:pPr>
        <w:pStyle w:val="2"/>
        <w:numPr>
          <w:ilvl w:val="0"/>
          <w:numId w:val="0"/>
        </w:numPr>
        <w:ind w:left="567"/>
      </w:pPr>
      <w:r w:rsidRPr="00E8362D">
        <w:t xml:space="preserve">Сокращенное фирменное наименование производителя программного продукта: </w:t>
      </w:r>
      <w:r w:rsidRPr="00E8362D">
        <w:rPr>
          <w:b/>
        </w:rPr>
        <w:t>ООО «Глобал АйТи»</w:t>
      </w:r>
      <w:r w:rsidRPr="00E8362D">
        <w:t>.</w:t>
      </w:r>
    </w:p>
    <w:p w14:paraId="4D7C10D2" w14:textId="77777777" w:rsidR="00212C77" w:rsidRPr="00E8362D" w:rsidRDefault="00212C77" w:rsidP="00212C77">
      <w:pPr>
        <w:pStyle w:val="2"/>
        <w:numPr>
          <w:ilvl w:val="0"/>
          <w:numId w:val="0"/>
        </w:numPr>
        <w:ind w:left="567"/>
      </w:pPr>
      <w:r w:rsidRPr="00E8362D">
        <w:t xml:space="preserve">Адрес места нахождения производителя программного продукта: </w:t>
      </w:r>
      <w:r w:rsidRPr="00E8362D">
        <w:rPr>
          <w:b/>
        </w:rPr>
        <w:t xml:space="preserve">197342, г. Санкт-Петербург, </w:t>
      </w:r>
      <w:proofErr w:type="spellStart"/>
      <w:r w:rsidRPr="00E8362D">
        <w:rPr>
          <w:b/>
        </w:rPr>
        <w:t>Ланское</w:t>
      </w:r>
      <w:proofErr w:type="spellEnd"/>
      <w:r w:rsidRPr="00E8362D">
        <w:rPr>
          <w:b/>
        </w:rPr>
        <w:t xml:space="preserve"> шоссе, д.6, кв.191</w:t>
      </w:r>
      <w:r w:rsidRPr="00E8362D">
        <w:t>.</w:t>
      </w:r>
    </w:p>
    <w:p w14:paraId="2B9E39F5" w14:textId="77777777" w:rsidR="00212C77" w:rsidRPr="00E8362D" w:rsidRDefault="00212C77" w:rsidP="00212C77">
      <w:pPr>
        <w:pStyle w:val="3"/>
      </w:pPr>
      <w:r w:rsidRPr="00E8362D">
        <w:t>ОГРН производителя программного продукта:</w:t>
      </w:r>
      <w:r w:rsidRPr="00E8362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8362D">
        <w:rPr>
          <w:b/>
        </w:rPr>
        <w:t>1127847042025</w:t>
      </w:r>
      <w:r w:rsidRPr="00E8362D">
        <w:t>.</w:t>
      </w:r>
    </w:p>
    <w:p w14:paraId="70223488" w14:textId="77777777" w:rsidR="00212C77" w:rsidRPr="00E8362D" w:rsidRDefault="00212C77" w:rsidP="00212C77">
      <w:pPr>
        <w:pStyle w:val="2"/>
        <w:numPr>
          <w:ilvl w:val="0"/>
          <w:numId w:val="0"/>
        </w:numPr>
        <w:ind w:left="567"/>
      </w:pPr>
      <w:r w:rsidRPr="00E8362D">
        <w:t xml:space="preserve">ИНН/КПП производителя программного продукта: </w:t>
      </w:r>
      <w:r w:rsidRPr="00E8362D">
        <w:rPr>
          <w:b/>
        </w:rPr>
        <w:t>7806469739/ 781401001</w:t>
      </w:r>
      <w:r w:rsidRPr="00E8362D">
        <w:t>.</w:t>
      </w:r>
    </w:p>
    <w:p w14:paraId="6B463F03" w14:textId="77777777" w:rsidR="006F1DBE" w:rsidRPr="00E8362D" w:rsidRDefault="006F1DBE" w:rsidP="006F1DBE">
      <w:pPr>
        <w:pStyle w:val="2"/>
      </w:pPr>
      <w:bookmarkStart w:id="15" w:name="_Toc124950381"/>
      <w:r w:rsidRPr="00E8362D">
        <w:t>Контактная информация технической поддержки программного продукта.</w:t>
      </w:r>
      <w:bookmarkEnd w:id="15"/>
    </w:p>
    <w:p w14:paraId="00EC4ECE" w14:textId="77777777" w:rsidR="00212C77" w:rsidRPr="00E8362D" w:rsidRDefault="00212C77" w:rsidP="00212C77">
      <w:pPr>
        <w:pStyle w:val="3"/>
      </w:pPr>
      <w:r w:rsidRPr="00E8362D">
        <w:t>Связаться с технической поддержкой производителя программного продукта можно следующими способами:</w:t>
      </w:r>
    </w:p>
    <w:p w14:paraId="0497D9EE" w14:textId="77777777" w:rsidR="00212C77" w:rsidRPr="00E8362D" w:rsidRDefault="00212C77" w:rsidP="00212C77">
      <w:pPr>
        <w:pStyle w:val="3"/>
      </w:pPr>
      <w:r w:rsidRPr="00E8362D">
        <w:t xml:space="preserve">- посредством официального сайта производителя в информационно-коммуникационной сети «Интернет» по адресу: </w:t>
      </w:r>
      <w:hyperlink r:id="rId8" w:history="1">
        <w:r w:rsidR="007B3115" w:rsidRPr="00E6690A">
          <w:rPr>
            <w:rStyle w:val="ad"/>
          </w:rPr>
          <w:t>https://gl-it.</w:t>
        </w:r>
        <w:r w:rsidR="007B3115" w:rsidRPr="00E6690A">
          <w:rPr>
            <w:rStyle w:val="ad"/>
            <w:lang w:val="en-US"/>
          </w:rPr>
          <w:t>pro</w:t>
        </w:r>
        <w:r w:rsidR="007B3115" w:rsidRPr="00E6690A">
          <w:rPr>
            <w:rStyle w:val="ad"/>
          </w:rPr>
          <w:t>/</w:t>
        </w:r>
      </w:hyperlink>
      <w:r w:rsidRPr="00E8362D">
        <w:t>;</w:t>
      </w:r>
    </w:p>
    <w:p w14:paraId="50902F91" w14:textId="77777777" w:rsidR="00212C77" w:rsidRPr="00E8362D" w:rsidRDefault="00212C77" w:rsidP="00212C77">
      <w:pPr>
        <w:pStyle w:val="3"/>
      </w:pPr>
      <w:r w:rsidRPr="00E8362D">
        <w:t xml:space="preserve">- по электронной почте на адрес </w:t>
      </w:r>
      <w:r w:rsidRPr="007B3115">
        <w:rPr>
          <w:lang w:val="en-US"/>
        </w:rPr>
        <w:t>info</w:t>
      </w:r>
      <w:r w:rsidRPr="007B3115">
        <w:t>@</w:t>
      </w:r>
      <w:proofErr w:type="spellStart"/>
      <w:r w:rsidRPr="007B3115">
        <w:rPr>
          <w:lang w:val="en-US"/>
        </w:rPr>
        <w:t>gl</w:t>
      </w:r>
      <w:proofErr w:type="spellEnd"/>
      <w:r w:rsidRPr="007B3115">
        <w:t>-</w:t>
      </w:r>
      <w:r w:rsidRPr="007B3115">
        <w:rPr>
          <w:lang w:val="en-US"/>
        </w:rPr>
        <w:t>it</w:t>
      </w:r>
      <w:r w:rsidRPr="007B3115">
        <w:t>.</w:t>
      </w:r>
      <w:r w:rsidR="007B3115">
        <w:rPr>
          <w:lang w:val="en-US"/>
        </w:rPr>
        <w:t>pro</w:t>
      </w:r>
      <w:r w:rsidRPr="00E8362D">
        <w:t>;</w:t>
      </w:r>
    </w:p>
    <w:p w14:paraId="467DA42D" w14:textId="77777777" w:rsidR="00212C77" w:rsidRPr="00E8362D" w:rsidRDefault="00212C77" w:rsidP="00212C77">
      <w:pPr>
        <w:pStyle w:val="3"/>
      </w:pPr>
      <w:r w:rsidRPr="00E8362D">
        <w:t>- по телефону +7 (812) 209-19-01</w:t>
      </w:r>
      <w:r w:rsidR="00A330DC" w:rsidRPr="00E8362D">
        <w:t>.</w:t>
      </w:r>
    </w:p>
    <w:p w14:paraId="5D102C69" w14:textId="77777777" w:rsidR="00A330DC" w:rsidRPr="00E8362D" w:rsidRDefault="00A330DC" w:rsidP="00212C77">
      <w:pPr>
        <w:pStyle w:val="3"/>
      </w:pPr>
      <w:r w:rsidRPr="00E8362D">
        <w:t xml:space="preserve">Фактический адрес размещения производителя программного продукта: </w:t>
      </w:r>
      <w:r w:rsidRPr="00E8362D">
        <w:rPr>
          <w:b/>
        </w:rPr>
        <w:t xml:space="preserve">197342, г. Санкт-Петербург, </w:t>
      </w:r>
      <w:proofErr w:type="spellStart"/>
      <w:r w:rsidRPr="00E8362D">
        <w:rPr>
          <w:b/>
        </w:rPr>
        <w:t>Ланское</w:t>
      </w:r>
      <w:proofErr w:type="spellEnd"/>
      <w:r w:rsidRPr="00E8362D">
        <w:rPr>
          <w:b/>
        </w:rPr>
        <w:t xml:space="preserve"> шоссе, д.6</w:t>
      </w:r>
      <w:r w:rsidRPr="00E8362D">
        <w:t>.</w:t>
      </w:r>
    </w:p>
    <w:p w14:paraId="50849EB8" w14:textId="77777777" w:rsidR="00A330DC" w:rsidRPr="00E8362D" w:rsidRDefault="00A330DC" w:rsidP="00212C77">
      <w:pPr>
        <w:pStyle w:val="3"/>
      </w:pPr>
      <w:r w:rsidRPr="00E8362D">
        <w:t>Фактический адрес размещения инфраструктуры производителя программного продукта:</w:t>
      </w:r>
      <w:r w:rsidRPr="00E8362D">
        <w:rPr>
          <w:b/>
        </w:rPr>
        <w:t xml:space="preserve">197342, г. Санкт-Петербург, </w:t>
      </w:r>
      <w:proofErr w:type="spellStart"/>
      <w:r w:rsidRPr="00E8362D">
        <w:rPr>
          <w:b/>
        </w:rPr>
        <w:t>Ланское</w:t>
      </w:r>
      <w:proofErr w:type="spellEnd"/>
      <w:r w:rsidRPr="00E8362D">
        <w:rPr>
          <w:b/>
        </w:rPr>
        <w:t xml:space="preserve"> шоссе, д.6</w:t>
      </w:r>
      <w:r w:rsidRPr="00E8362D">
        <w:t>.</w:t>
      </w:r>
    </w:p>
    <w:p w14:paraId="0AC9EC3D" w14:textId="77777777" w:rsidR="00A330DC" w:rsidRPr="00A330DC" w:rsidRDefault="00A330DC" w:rsidP="00212C77">
      <w:pPr>
        <w:pStyle w:val="3"/>
        <w:rPr>
          <w:b/>
        </w:rPr>
      </w:pPr>
      <w:r w:rsidRPr="00E8362D">
        <w:t>Фактический адрес размещения службы технической поддержки производителя программного продукта:</w:t>
      </w:r>
      <w:r w:rsidRPr="00E8362D">
        <w:rPr>
          <w:b/>
        </w:rPr>
        <w:t xml:space="preserve"> 197342, г. Санкт-Петербург, </w:t>
      </w:r>
      <w:proofErr w:type="spellStart"/>
      <w:r w:rsidRPr="00E8362D">
        <w:rPr>
          <w:b/>
        </w:rPr>
        <w:t>Ланское</w:t>
      </w:r>
      <w:proofErr w:type="spellEnd"/>
      <w:r w:rsidRPr="00E8362D">
        <w:rPr>
          <w:b/>
        </w:rPr>
        <w:t xml:space="preserve"> шоссе, д.6</w:t>
      </w:r>
      <w:r w:rsidRPr="00E8362D">
        <w:t>.</w:t>
      </w:r>
    </w:p>
    <w:sectPr w:rsidR="00A330DC" w:rsidRPr="00A330DC" w:rsidSect="000F1C0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17A4"/>
    <w:multiLevelType w:val="multilevel"/>
    <w:tmpl w:val="0ACEFDDA"/>
    <w:lvl w:ilvl="0">
      <w:start w:val="1"/>
      <w:numFmt w:val="decimal"/>
      <w:pStyle w:val="1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31C1DEB"/>
    <w:multiLevelType w:val="hybridMultilevel"/>
    <w:tmpl w:val="FB906FC8"/>
    <w:lvl w:ilvl="0" w:tplc="873210B8">
      <w:start w:val="1"/>
      <w:numFmt w:val="russianUpper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60828">
    <w:abstractNumId w:val="0"/>
  </w:num>
  <w:num w:numId="2" w16cid:durableId="1773669453">
    <w:abstractNumId w:val="0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isLgl/>
        <w:suff w:val="space"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3" w16cid:durableId="807892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F7"/>
    <w:rsid w:val="000659C4"/>
    <w:rsid w:val="000F1C00"/>
    <w:rsid w:val="00114AF5"/>
    <w:rsid w:val="0016546A"/>
    <w:rsid w:val="001F492B"/>
    <w:rsid w:val="00212C77"/>
    <w:rsid w:val="00214FF7"/>
    <w:rsid w:val="00297A33"/>
    <w:rsid w:val="003E4527"/>
    <w:rsid w:val="003E496B"/>
    <w:rsid w:val="003F542B"/>
    <w:rsid w:val="004079BB"/>
    <w:rsid w:val="00416FB7"/>
    <w:rsid w:val="00456164"/>
    <w:rsid w:val="004841DC"/>
    <w:rsid w:val="004F2DD4"/>
    <w:rsid w:val="004F776D"/>
    <w:rsid w:val="0050046E"/>
    <w:rsid w:val="005260BE"/>
    <w:rsid w:val="00572434"/>
    <w:rsid w:val="005A588C"/>
    <w:rsid w:val="005C5290"/>
    <w:rsid w:val="00630EAD"/>
    <w:rsid w:val="00641FD0"/>
    <w:rsid w:val="00645FAF"/>
    <w:rsid w:val="006C452C"/>
    <w:rsid w:val="006F1DBE"/>
    <w:rsid w:val="00702A71"/>
    <w:rsid w:val="00731503"/>
    <w:rsid w:val="00764456"/>
    <w:rsid w:val="007B3115"/>
    <w:rsid w:val="007C0875"/>
    <w:rsid w:val="007E0215"/>
    <w:rsid w:val="008D497E"/>
    <w:rsid w:val="00912B07"/>
    <w:rsid w:val="00920C2B"/>
    <w:rsid w:val="009E21F1"/>
    <w:rsid w:val="00A330DC"/>
    <w:rsid w:val="00A50A6B"/>
    <w:rsid w:val="00A8034B"/>
    <w:rsid w:val="00BF2705"/>
    <w:rsid w:val="00C215F7"/>
    <w:rsid w:val="00D40508"/>
    <w:rsid w:val="00DA1C43"/>
    <w:rsid w:val="00DF78C1"/>
    <w:rsid w:val="00E321C7"/>
    <w:rsid w:val="00E8362D"/>
    <w:rsid w:val="00F046F8"/>
    <w:rsid w:val="00F65ECB"/>
    <w:rsid w:val="00FC2441"/>
    <w:rsid w:val="00FC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E64F"/>
  <w15:docId w15:val="{D8B524DA-651F-4304-9C8F-A72D91EE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5C5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C5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0"/>
    <w:next w:val="a"/>
    <w:uiPriority w:val="39"/>
    <w:semiHidden/>
    <w:unhideWhenUsed/>
    <w:qFormat/>
    <w:rsid w:val="005C5290"/>
    <w:pPr>
      <w:outlineLvl w:val="9"/>
    </w:pPr>
  </w:style>
  <w:style w:type="paragraph" w:styleId="a4">
    <w:name w:val="Balloon Text"/>
    <w:basedOn w:val="a"/>
    <w:link w:val="a5"/>
    <w:uiPriority w:val="99"/>
    <w:semiHidden/>
    <w:unhideWhenUsed/>
    <w:rsid w:val="005C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290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5C5290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0659C4"/>
    <w:pPr>
      <w:numPr>
        <w:numId w:val="1"/>
      </w:numPr>
      <w:spacing w:before="240" w:after="120" w:line="240" w:lineRule="auto"/>
      <w:ind w:left="0" w:firstLine="567"/>
      <w:jc w:val="both"/>
    </w:pPr>
    <w:rPr>
      <w:rFonts w:ascii="Times New Roman" w:hAnsi="Times New Roman" w:cs="Times New Roman"/>
      <w:color w:val="000000" w:themeColor="text1"/>
    </w:rPr>
  </w:style>
  <w:style w:type="paragraph" w:customStyle="1" w:styleId="2">
    <w:name w:val="Стиль2"/>
    <w:basedOn w:val="a6"/>
    <w:link w:val="20"/>
    <w:qFormat/>
    <w:rsid w:val="00456164"/>
    <w:pPr>
      <w:numPr>
        <w:ilvl w:val="1"/>
        <w:numId w:val="2"/>
      </w:numPr>
      <w:spacing w:after="0" w:line="240" w:lineRule="auto"/>
      <w:ind w:left="0"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2">
    <w:name w:val="Стиль1 Знак"/>
    <w:basedOn w:val="11"/>
    <w:link w:val="1"/>
    <w:rsid w:val="000659C4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5A588C"/>
    <w:rPr>
      <w:sz w:val="16"/>
      <w:szCs w:val="16"/>
    </w:rPr>
  </w:style>
  <w:style w:type="character" w:customStyle="1" w:styleId="a7">
    <w:name w:val="Абзац списка Знак"/>
    <w:basedOn w:val="a0"/>
    <w:link w:val="a6"/>
    <w:uiPriority w:val="34"/>
    <w:rsid w:val="00456164"/>
  </w:style>
  <w:style w:type="character" w:customStyle="1" w:styleId="20">
    <w:name w:val="Стиль2 Знак"/>
    <w:basedOn w:val="a7"/>
    <w:link w:val="2"/>
    <w:rsid w:val="00456164"/>
    <w:rPr>
      <w:rFonts w:ascii="Times New Roman" w:hAnsi="Times New Roman" w:cs="Times New Roman"/>
      <w:sz w:val="28"/>
      <w:szCs w:val="28"/>
    </w:rPr>
  </w:style>
  <w:style w:type="paragraph" w:styleId="a9">
    <w:name w:val="annotation text"/>
    <w:basedOn w:val="a"/>
    <w:link w:val="aa"/>
    <w:uiPriority w:val="99"/>
    <w:semiHidden/>
    <w:unhideWhenUsed/>
    <w:rsid w:val="005A58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A588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A588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A588C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FC2441"/>
    <w:rPr>
      <w:color w:val="0000FF" w:themeColor="hyperlink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4F77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641FD0"/>
    <w:pPr>
      <w:spacing w:after="100"/>
    </w:pPr>
  </w:style>
  <w:style w:type="character" w:customStyle="1" w:styleId="af">
    <w:name w:val="Подзаголовок Знак"/>
    <w:basedOn w:val="a0"/>
    <w:link w:val="ae"/>
    <w:uiPriority w:val="11"/>
    <w:rsid w:val="004F77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3">
    <w:name w:val="Стиль3"/>
    <w:basedOn w:val="2"/>
    <w:link w:val="30"/>
    <w:qFormat/>
    <w:rsid w:val="004F776D"/>
    <w:pPr>
      <w:numPr>
        <w:ilvl w:val="0"/>
        <w:numId w:val="0"/>
      </w:numPr>
      <w:ind w:firstLine="567"/>
    </w:pPr>
  </w:style>
  <w:style w:type="paragraph" w:styleId="21">
    <w:name w:val="toc 2"/>
    <w:basedOn w:val="a"/>
    <w:next w:val="a"/>
    <w:autoRedefine/>
    <w:uiPriority w:val="39"/>
    <w:unhideWhenUsed/>
    <w:rsid w:val="0050046E"/>
    <w:pPr>
      <w:spacing w:after="100"/>
      <w:ind w:left="220"/>
    </w:pPr>
  </w:style>
  <w:style w:type="character" w:customStyle="1" w:styleId="30">
    <w:name w:val="Стиль3 Знак"/>
    <w:basedOn w:val="20"/>
    <w:link w:val="3"/>
    <w:rsid w:val="004F776D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-it.pro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l-it.p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ts.1c.ru/db/v8st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B7F67-19E0-4091-BA0F-C43F51E1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Akovin</dc:creator>
  <cp:lastModifiedBy>user</cp:lastModifiedBy>
  <cp:revision>5</cp:revision>
  <dcterms:created xsi:type="dcterms:W3CDTF">2024-02-05T07:53:00Z</dcterms:created>
  <dcterms:modified xsi:type="dcterms:W3CDTF">2024-02-05T12:27:00Z</dcterms:modified>
</cp:coreProperties>
</file>